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12638"/>
        </w:tabs>
        <w:spacing w:before="77"/>
        <w:ind w:left="1400"/>
        <w:rPr>
          <w:sz w:val="20"/>
        </w:rPr>
      </w:pPr>
      <w:bookmarkStart w:id="0" w:name="KEW.PA-16"/>
      <w:bookmarkStart w:id="1" w:name="_bookmark68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2.5 Lampiran</w:t>
      </w:r>
      <w:r>
        <w:rPr>
          <w:spacing w:val="-6"/>
          <w:sz w:val="20"/>
        </w:rPr>
        <w:t xml:space="preserve"> </w:t>
      </w:r>
      <w:r>
        <w:rPr>
          <w:sz w:val="20"/>
        </w:rPr>
        <w:t>C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"/>
        <w:rPr>
          <w:sz w:val="17"/>
        </w:rPr>
      </w:pPr>
    </w:p>
    <w:p w:rsidR="00B30119" w:rsidRDefault="00F74172">
      <w:pPr>
        <w:pStyle w:val="Heading3"/>
        <w:spacing w:before="92"/>
        <w:ind w:right="1118"/>
        <w:jc w:val="right"/>
      </w:pPr>
      <w:r>
        <w:t>KEW.PA-16</w:t>
      </w:r>
    </w:p>
    <w:p w:rsidR="00B30119" w:rsidRDefault="00F74172">
      <w:pPr>
        <w:ind w:left="4290" w:right="4011"/>
        <w:jc w:val="center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t>LAPORAN PENYELENGGARAAN ASET ALIH</w:t>
      </w:r>
    </w:p>
    <w:p w:rsidR="00B30119" w:rsidRDefault="00F74172">
      <w:pPr>
        <w:ind w:left="4291" w:right="4011"/>
        <w:jc w:val="center"/>
        <w:rPr>
          <w:b/>
          <w:sz w:val="24"/>
        </w:rPr>
      </w:pPr>
      <w:r>
        <w:rPr>
          <w:b/>
          <w:sz w:val="24"/>
        </w:rPr>
        <w:t>BAGI TAHUN ……………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985"/>
        <w:gridCol w:w="1983"/>
        <w:gridCol w:w="1988"/>
        <w:gridCol w:w="1983"/>
        <w:gridCol w:w="1986"/>
        <w:gridCol w:w="1988"/>
      </w:tblGrid>
      <w:tr w:rsidR="00B30119">
        <w:trPr>
          <w:trHeight w:val="458"/>
        </w:trPr>
        <w:tc>
          <w:tcPr>
            <w:tcW w:w="2271" w:type="dxa"/>
            <w:vMerge w:val="restart"/>
            <w:shd w:val="clear" w:color="auto" w:fill="DFDFDF"/>
          </w:tcPr>
          <w:p w:rsidR="00B30119" w:rsidRDefault="00B301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30119" w:rsidRDefault="00F74172">
            <w:pPr>
              <w:pStyle w:val="TableParagraph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Kementerian/Jabatan</w:t>
            </w:r>
          </w:p>
          <w:p w:rsidR="00B30119" w:rsidRDefault="00F74172">
            <w:pPr>
              <w:pStyle w:val="TableParagraph"/>
              <w:spacing w:before="34"/>
              <w:ind w:left="10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/PTJ</w:t>
            </w:r>
          </w:p>
        </w:tc>
        <w:tc>
          <w:tcPr>
            <w:tcW w:w="3968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Penyelenggaraan Pencegahan</w:t>
            </w:r>
          </w:p>
        </w:tc>
        <w:tc>
          <w:tcPr>
            <w:tcW w:w="3971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Penyelenggaraan Pembaikan</w:t>
            </w:r>
          </w:p>
        </w:tc>
        <w:tc>
          <w:tcPr>
            <w:tcW w:w="3974" w:type="dxa"/>
            <w:gridSpan w:val="2"/>
            <w:shd w:val="clear" w:color="auto" w:fill="DFDFDF"/>
          </w:tcPr>
          <w:p w:rsidR="00B30119" w:rsidRDefault="00F74172">
            <w:pPr>
              <w:pStyle w:val="TableParagraph"/>
              <w:spacing w:before="93"/>
              <w:ind w:left="778"/>
              <w:rPr>
                <w:b/>
                <w:sz w:val="20"/>
              </w:rPr>
            </w:pPr>
            <w:r>
              <w:rPr>
                <w:b/>
                <w:sz w:val="20"/>
              </w:rPr>
              <w:t>Jumlah Penyelenggaraan</w:t>
            </w:r>
          </w:p>
        </w:tc>
      </w:tr>
      <w:tr w:rsidR="00B30119">
        <w:trPr>
          <w:trHeight w:val="793"/>
        </w:trPr>
        <w:tc>
          <w:tcPr>
            <w:tcW w:w="2271" w:type="dxa"/>
            <w:vMerge/>
            <w:tcBorders>
              <w:top w:val="nil"/>
            </w:tcBorders>
            <w:shd w:val="clear" w:color="auto" w:fill="DFDFDF"/>
          </w:tcPr>
          <w:p w:rsidR="00B30119" w:rsidRDefault="00B3011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8" w:right="6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Kuantiti </w:t>
            </w:r>
            <w:r>
              <w:rPr>
                <w:b/>
                <w:sz w:val="20"/>
              </w:rPr>
              <w:t>Aset</w:t>
            </w:r>
          </w:p>
          <w:p w:rsidR="00B30119" w:rsidRDefault="00F74172">
            <w:pPr>
              <w:pStyle w:val="TableParagraph"/>
              <w:ind w:left="342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Diselenggara</w:t>
            </w:r>
          </w:p>
        </w:tc>
        <w:tc>
          <w:tcPr>
            <w:tcW w:w="1983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62" w:right="15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773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988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8" w:right="6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Kuantiti </w:t>
            </w:r>
            <w:r>
              <w:rPr>
                <w:b/>
                <w:sz w:val="20"/>
              </w:rPr>
              <w:t>Aset</w:t>
            </w:r>
          </w:p>
          <w:p w:rsidR="00B30119" w:rsidRDefault="00F74172">
            <w:pPr>
              <w:pStyle w:val="TableParagraph"/>
              <w:ind w:left="341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Diselenggara</w:t>
            </w:r>
          </w:p>
        </w:tc>
        <w:tc>
          <w:tcPr>
            <w:tcW w:w="1983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59" w:right="15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769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  <w:tc>
          <w:tcPr>
            <w:tcW w:w="1986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617" w:right="61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>Kuantiti</w:t>
            </w:r>
          </w:p>
          <w:p w:rsidR="00B30119" w:rsidRDefault="00F74172">
            <w:pPr>
              <w:pStyle w:val="TableParagraph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Aset Diselenggara</w:t>
            </w:r>
          </w:p>
        </w:tc>
        <w:tc>
          <w:tcPr>
            <w:tcW w:w="1988" w:type="dxa"/>
            <w:shd w:val="clear" w:color="auto" w:fill="DFDFDF"/>
          </w:tcPr>
          <w:p w:rsidR="00B30119" w:rsidRDefault="00F74172">
            <w:pPr>
              <w:pStyle w:val="TableParagraph"/>
              <w:spacing w:line="276" w:lineRule="auto"/>
              <w:ind w:left="163" w:right="16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Kos </w:t>
            </w:r>
            <w:r>
              <w:rPr>
                <w:b/>
                <w:w w:val="95"/>
                <w:sz w:val="20"/>
              </w:rPr>
              <w:t>Penyelenggaraan</w:t>
            </w:r>
          </w:p>
          <w:p w:rsidR="00B30119" w:rsidRDefault="00F74172">
            <w:pPr>
              <w:pStyle w:val="TableParagraph"/>
              <w:ind w:left="617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</w:tr>
      <w:tr w:rsidR="00B30119">
        <w:trPr>
          <w:trHeight w:val="527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30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7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5"/>
        </w:trPr>
        <w:tc>
          <w:tcPr>
            <w:tcW w:w="227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29"/>
        </w:trPr>
        <w:tc>
          <w:tcPr>
            <w:tcW w:w="2271" w:type="dxa"/>
          </w:tcPr>
          <w:p w:rsidR="00B30119" w:rsidRDefault="00F74172">
            <w:pPr>
              <w:pStyle w:val="TableParagraph"/>
              <w:spacing w:line="227" w:lineRule="exact"/>
              <w:ind w:left="10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  <w:p w:rsidR="00B30119" w:rsidRDefault="00F74172">
            <w:pPr>
              <w:pStyle w:val="TableParagraph"/>
              <w:spacing w:before="34"/>
              <w:ind w:left="10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KESELURUHAN</w:t>
            </w:r>
          </w:p>
        </w:tc>
        <w:tc>
          <w:tcPr>
            <w:tcW w:w="1985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 w:rsidP="00606FAF">
      <w:pPr>
        <w:tabs>
          <w:tab w:val="left" w:pos="7989"/>
        </w:tabs>
        <w:spacing w:before="76"/>
      </w:pPr>
      <w:bookmarkStart w:id="3" w:name="AM2.6_23042018"/>
      <w:bookmarkStart w:id="4" w:name="1._COVER_PEKELILING_AM_2.6"/>
      <w:bookmarkStart w:id="5" w:name="KEW.PA-17"/>
      <w:bookmarkStart w:id="6" w:name="AM2.7_23042018"/>
      <w:bookmarkStart w:id="7" w:name="1._COVER_PEKELILING_AM_2.7"/>
      <w:bookmarkEnd w:id="3"/>
      <w:bookmarkEnd w:id="4"/>
      <w:bookmarkEnd w:id="5"/>
      <w:bookmarkEnd w:id="6"/>
      <w:bookmarkEnd w:id="7"/>
    </w:p>
    <w:sectPr w:rsidR="00B30119" w:rsidSect="00606FAF">
      <w:headerReference w:type="default" r:id="rId8"/>
      <w:footerReference w:type="default" r:id="rId9"/>
      <w:pgSz w:w="16850" w:h="11900" w:orient="landscape"/>
      <w:pgMar w:top="760" w:right="640" w:bottom="740" w:left="1220" w:header="0" w:footer="1036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5B20BE"/>
    <w:rsid w:val="00606FAF"/>
    <w:rsid w:val="006121D2"/>
    <w:rsid w:val="0089242B"/>
    <w:rsid w:val="00943ADF"/>
    <w:rsid w:val="00AA5062"/>
    <w:rsid w:val="00B30119"/>
    <w:rsid w:val="00B3051D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563E8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5FD9-3A20-4226-997D-22D819E3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2018-10-09T03:56:00Z</dcterms:created>
  <dcterms:modified xsi:type="dcterms:W3CDTF">2018-10-09T03:56:00Z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