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19" w:rsidRDefault="00F74172">
      <w:pPr>
        <w:pStyle w:val="Heading3"/>
        <w:spacing w:before="82"/>
        <w:ind w:right="998"/>
        <w:jc w:val="right"/>
      </w:pPr>
      <w:bookmarkStart w:id="0" w:name="AM_2.3_Lampiran_C"/>
      <w:bookmarkEnd w:id="0"/>
      <w:r>
        <w:t>KEW.PA-5</w:t>
      </w:r>
    </w:p>
    <w:p w:rsidR="00B30119" w:rsidRDefault="00F74172">
      <w:pPr>
        <w:ind w:left="3729"/>
        <w:rPr>
          <w:b/>
          <w:sz w:val="24"/>
        </w:rPr>
      </w:pPr>
      <w:r>
        <w:rPr>
          <w:b/>
          <w:sz w:val="24"/>
        </w:rPr>
        <w:t>SENARAI DAFTAR HARTA MODAL</w:t>
      </w:r>
    </w:p>
    <w:p w:rsidR="00B30119" w:rsidRDefault="00B30119">
      <w:pPr>
        <w:pStyle w:val="BodyText"/>
        <w:spacing w:before="4"/>
        <w:rPr>
          <w:b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62"/>
        <w:gridCol w:w="1481"/>
        <w:gridCol w:w="1469"/>
        <w:gridCol w:w="1154"/>
        <w:gridCol w:w="1378"/>
        <w:gridCol w:w="1320"/>
        <w:gridCol w:w="1555"/>
      </w:tblGrid>
      <w:tr w:rsidR="00B30119">
        <w:trPr>
          <w:trHeight w:val="1336"/>
        </w:trPr>
        <w:tc>
          <w:tcPr>
            <w:tcW w:w="519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BIL.</w:t>
            </w:r>
          </w:p>
        </w:tc>
        <w:tc>
          <w:tcPr>
            <w:tcW w:w="1562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18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NOMBOR SIRI </w:t>
            </w:r>
            <w:r>
              <w:rPr>
                <w:b/>
                <w:w w:val="95"/>
                <w:sz w:val="20"/>
              </w:rPr>
              <w:t>PENDAFTARAN</w:t>
            </w:r>
          </w:p>
        </w:tc>
        <w:tc>
          <w:tcPr>
            <w:tcW w:w="1481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473" w:hanging="4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KETERANGAN </w:t>
            </w:r>
            <w:r>
              <w:rPr>
                <w:b/>
                <w:sz w:val="20"/>
              </w:rPr>
              <w:t>ASET</w:t>
            </w:r>
          </w:p>
        </w:tc>
        <w:tc>
          <w:tcPr>
            <w:tcW w:w="1469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122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CARA ASET </w:t>
            </w:r>
            <w:r>
              <w:rPr>
                <w:b/>
                <w:w w:val="95"/>
                <w:sz w:val="20"/>
              </w:rPr>
              <w:t>DIPEROLEHI</w:t>
            </w:r>
          </w:p>
        </w:tc>
        <w:tc>
          <w:tcPr>
            <w:tcW w:w="1154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195" w:right="162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TARIKH TERIMA</w:t>
            </w:r>
          </w:p>
        </w:tc>
        <w:tc>
          <w:tcPr>
            <w:tcW w:w="1378" w:type="dxa"/>
            <w:shd w:val="clear" w:color="auto" w:fill="DFDFDF"/>
          </w:tcPr>
          <w:p w:rsidR="00B30119" w:rsidRDefault="00B301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" w:line="276" w:lineRule="auto"/>
              <w:ind w:left="63" w:right="5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HARGA </w:t>
            </w:r>
            <w:r>
              <w:rPr>
                <w:b/>
                <w:w w:val="95"/>
                <w:sz w:val="20"/>
              </w:rPr>
              <w:t xml:space="preserve">PEROLEHAN </w:t>
            </w:r>
            <w:r>
              <w:rPr>
                <w:b/>
                <w:sz w:val="20"/>
              </w:rPr>
              <w:t>ASAL</w:t>
            </w:r>
          </w:p>
          <w:p w:rsidR="00B30119" w:rsidRDefault="00F74172">
            <w:pPr>
              <w:pStyle w:val="TableParagraph"/>
              <w:spacing w:line="229" w:lineRule="exact"/>
              <w:ind w:left="447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320" w:type="dxa"/>
            <w:shd w:val="clear" w:color="auto" w:fill="DFDFDF"/>
          </w:tcPr>
          <w:p w:rsidR="00B30119" w:rsidRDefault="00B301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" w:line="276" w:lineRule="auto"/>
              <w:ind w:left="233" w:right="217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 SEMASA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(RM)</w:t>
            </w:r>
          </w:p>
        </w:tc>
        <w:tc>
          <w:tcPr>
            <w:tcW w:w="1555" w:type="dxa"/>
            <w:shd w:val="clear" w:color="auto" w:fill="DFDFDF"/>
          </w:tcPr>
          <w:p w:rsidR="00B30119" w:rsidRDefault="00B3011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30119" w:rsidRDefault="00F74172">
            <w:pPr>
              <w:pStyle w:val="TableParagraph"/>
              <w:spacing w:line="260" w:lineRule="atLeast"/>
              <w:ind w:left="83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 ASET (PINDAHAN/ PELUPUSAN/ HAPUS KIRA)</w:t>
            </w:r>
          </w:p>
        </w:tc>
      </w:tr>
      <w:tr w:rsidR="00B30119">
        <w:trPr>
          <w:trHeight w:val="397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1" w:name="_GoBack"/>
        <w:bookmarkEnd w:id="1"/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6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8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8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7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6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80"/>
        </w:trPr>
        <w:tc>
          <w:tcPr>
            <w:tcW w:w="6185" w:type="dxa"/>
            <w:gridSpan w:val="5"/>
          </w:tcPr>
          <w:p w:rsidR="00B30119" w:rsidRDefault="00F74172">
            <w:pPr>
              <w:pStyle w:val="TableParagraph"/>
              <w:spacing w:before="11"/>
              <w:ind w:left="2654" w:right="2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78"/>
        </w:trPr>
        <w:tc>
          <w:tcPr>
            <w:tcW w:w="6185" w:type="dxa"/>
            <w:gridSpan w:val="5"/>
          </w:tcPr>
          <w:p w:rsidR="00B30119" w:rsidRDefault="00F74172">
            <w:pPr>
              <w:pStyle w:val="TableParagraph"/>
              <w:spacing w:before="11"/>
              <w:ind w:left="1843"/>
              <w:rPr>
                <w:b/>
                <w:sz w:val="20"/>
              </w:rPr>
            </w:pPr>
            <w:r>
              <w:rPr>
                <w:b/>
                <w:sz w:val="20"/>
              </w:rPr>
              <w:t>JUMLAH KESELURUHAN*</w:t>
            </w: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spacing w:before="9"/>
        <w:rPr>
          <w:b/>
          <w:sz w:val="18"/>
        </w:rPr>
      </w:pPr>
    </w:p>
    <w:p w:rsidR="00B30119" w:rsidRDefault="00F74172" w:rsidP="00031ECF">
      <w:pPr>
        <w:spacing w:before="59"/>
        <w:ind w:left="1326" w:right="921"/>
        <w:rPr>
          <w:sz w:val="20"/>
        </w:rPr>
      </w:pPr>
      <w:r>
        <w:rPr>
          <w:rFonts w:ascii="Calibri"/>
          <w:sz w:val="20"/>
        </w:rPr>
        <w:t>*NOTA: Laporan ini melaporkan kedudukan keseluruhan Aset Alih yang dipegang oleh agensi merangkumi penerimaan serta maklumat pindahan, pelupusan dan ha</w:t>
      </w:r>
      <w:r w:rsidR="00031ECF">
        <w:rPr>
          <w:rFonts w:ascii="Calibri"/>
          <w:sz w:val="20"/>
        </w:rPr>
        <w:t>pus kira yang telah dikemaskin</w:t>
      </w:r>
      <w:bookmarkStart w:id="2" w:name="AM_2.3_Lampiran_D"/>
      <w:bookmarkStart w:id="3" w:name="_bookmark33"/>
      <w:bookmarkStart w:id="4" w:name="AM_2.3_Lampiran_E"/>
      <w:bookmarkEnd w:id="2"/>
      <w:bookmarkEnd w:id="3"/>
      <w:bookmarkEnd w:id="4"/>
    </w:p>
    <w:sectPr w:rsidR="00B30119" w:rsidSect="00031ECF">
      <w:headerReference w:type="default" r:id="rId8"/>
      <w:footerReference w:type="default" r:id="rId9"/>
      <w:pgSz w:w="11907" w:h="16839" w:code="9"/>
      <w:pgMar w:top="640" w:right="1000" w:bottom="900" w:left="1040" w:header="283" w:footer="7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19"/>
    <w:rsid w:val="00031ECF"/>
    <w:rsid w:val="00136113"/>
    <w:rsid w:val="001B1705"/>
    <w:rsid w:val="00241677"/>
    <w:rsid w:val="002B38EF"/>
    <w:rsid w:val="003B0B78"/>
    <w:rsid w:val="003C7BE4"/>
    <w:rsid w:val="006121D2"/>
    <w:rsid w:val="00817A55"/>
    <w:rsid w:val="0089242B"/>
    <w:rsid w:val="00B30119"/>
    <w:rsid w:val="00B71F7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072B3D-18AE-41D6-B828-0172A6A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7552-9C69-4629-82A8-98FFC3FB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User</cp:lastModifiedBy>
  <cp:revision>10</cp:revision>
  <cp:lastPrinted>2018-07-05T01:36:00Z</cp:lastPrinted>
  <dcterms:created xsi:type="dcterms:W3CDTF">2018-07-05T01:31:00Z</dcterms:created>
  <dcterms:modified xsi:type="dcterms:W3CDTF">2018-10-09T02:40:00Z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